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450" w:rsidRDefault="008D2028" w:rsidP="00E56450">
      <w:pPr>
        <w:bidi/>
        <w:rPr>
          <w:rFonts w:ascii="Segoe UI" w:hAnsi="Segoe UI" w:cs="Segoe UI"/>
          <w:b/>
          <w:bCs/>
          <w:shadow/>
          <w:sz w:val="32"/>
          <w:szCs w:val="32"/>
          <w:rtl/>
          <w:lang w:bidi="ar-EG"/>
        </w:rPr>
      </w:pPr>
      <w:r>
        <w:rPr>
          <w:rFonts w:ascii="SimHei" w:eastAsia="SimHei" w:hAnsi="SimHei"/>
          <w:noProof/>
          <w:rtl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left:0;text-align:left;margin-left:61.95pt;margin-top:6.6pt;width:382.45pt;height:50.25pt;z-index:-251658752" adj="0" fillcolor="black">
            <v:shadow color="#868686"/>
            <v:textpath style="font-family:&quot;Arial Black&quot;;font-size:28pt;v-text-kern:t" trim="t" fitpath="t" string="الاستمارة القياسية لتبسيط الاجراءات"/>
            <w10:wrap type="square"/>
          </v:shape>
        </w:pict>
      </w:r>
    </w:p>
    <w:p w:rsidR="00E56450" w:rsidRDefault="00E56450" w:rsidP="00E56450">
      <w:pPr>
        <w:bidi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004847" w:rsidRDefault="00004847" w:rsidP="00004847">
      <w:pPr>
        <w:bidi/>
        <w:rPr>
          <w:rFonts w:ascii="Segoe UI" w:hAnsi="Segoe UI" w:cs="Segoe UI"/>
          <w:b/>
          <w:bCs/>
          <w:sz w:val="32"/>
          <w:szCs w:val="32"/>
          <w:rtl/>
          <w:lang w:bidi="ar-IQ"/>
        </w:rPr>
      </w:pPr>
    </w:p>
    <w:p w:rsidR="00CC3078" w:rsidRPr="00004847" w:rsidRDefault="008D2028" w:rsidP="00004847">
      <w:pPr>
        <w:bidi/>
        <w:rPr>
          <w:rFonts w:ascii="Segoe UI" w:hAnsi="Segoe UI" w:cs="Segoe UI"/>
          <w:b/>
          <w:bCs/>
          <w:sz w:val="32"/>
          <w:szCs w:val="32"/>
          <w:lang w:bidi="ar-IQ"/>
        </w:rPr>
      </w:pPr>
      <w:r>
        <w:rPr>
          <w:rFonts w:ascii="Segoe UI" w:hAnsi="Segoe UI" w:cs="Segoe UI"/>
          <w:b/>
          <w:bCs/>
          <w:noProof/>
          <w:sz w:val="32"/>
          <w:szCs w:val="32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.25pt;margin-top:27.85pt;width:228.75pt;height:41.25pt;z-index:-251656704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CC3078" w:rsidRPr="00CC3078" w:rsidRDefault="00CC3078" w:rsidP="00CC3078">
                  <w:pPr>
                    <w:spacing w:before="200" w:after="0"/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IQ"/>
                    </w:rPr>
                    <w:t>اسم الخدمة : نقل موظف من محافظة إلى أخرى</w:t>
                  </w:r>
                </w:p>
              </w:txbxContent>
            </v:textbox>
            <w10:wrap anchorx="page"/>
          </v:shape>
        </w:pict>
      </w:r>
      <w:r>
        <w:rPr>
          <w:rFonts w:ascii="Segoe UI" w:hAnsi="Segoe UI" w:cs="Segoe UI"/>
          <w:b/>
          <w:bCs/>
          <w:noProof/>
          <w:sz w:val="32"/>
          <w:szCs w:val="32"/>
          <w:lang w:bidi="ar-SA"/>
        </w:rPr>
        <w:pict>
          <v:shape id="_x0000_s1027" type="#_x0000_t202" style="position:absolute;left:0;text-align:left;margin-left:277.5pt;margin-top:27.85pt;width:228.75pt;height:41.25pt;z-index:-251657728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CC3078" w:rsidRPr="00CC3078" w:rsidRDefault="00CC3078" w:rsidP="00CC3078">
                  <w:pPr>
                    <w:spacing w:before="200" w:after="0"/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IQ"/>
                    </w:rPr>
                  </w:pPr>
                  <w:r w:rsidRPr="00CC3078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IQ"/>
                    </w:rPr>
                    <w:t xml:space="preserve">اسم المحافظة : النجف </w:t>
                  </w:r>
                  <w:r w:rsidRPr="00CC3078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IQ"/>
                    </w:rPr>
                    <w:t>الأشرف</w:t>
                  </w:r>
                  <w:bookmarkStart w:id="0" w:name="_GoBack"/>
                  <w:bookmarkEnd w:id="0"/>
                </w:p>
              </w:txbxContent>
            </v:textbox>
            <w10:wrap anchorx="page"/>
          </v:shape>
        </w:pict>
      </w:r>
    </w:p>
    <w:p w:rsidR="00CC3078" w:rsidRPr="00CC3078" w:rsidRDefault="00CC3078" w:rsidP="00CC3078">
      <w:pPr>
        <w:bidi/>
        <w:rPr>
          <w:rFonts w:ascii="Segoe UI" w:hAnsi="Segoe UI" w:cs="Segoe UI"/>
          <w:sz w:val="32"/>
          <w:szCs w:val="32"/>
          <w:lang w:bidi="ar-IQ"/>
        </w:rPr>
      </w:pPr>
    </w:p>
    <w:p w:rsidR="00CC3078" w:rsidRDefault="008D2028" w:rsidP="00CC3078">
      <w:pPr>
        <w:bidi/>
        <w:jc w:val="right"/>
        <w:rPr>
          <w:rFonts w:ascii="Segoe UI" w:hAnsi="Segoe UI" w:cs="Segoe UI"/>
          <w:sz w:val="32"/>
          <w:szCs w:val="32"/>
          <w:lang w:bidi="ar-IQ"/>
        </w:rPr>
      </w:pPr>
      <w:r>
        <w:rPr>
          <w:rFonts w:ascii="Segoe UI" w:hAnsi="Segoe UI" w:cs="Segoe UI"/>
          <w:b/>
          <w:bCs/>
          <w:noProof/>
          <w:sz w:val="32"/>
          <w:szCs w:val="32"/>
          <w:lang w:bidi="ar-SA"/>
        </w:rPr>
        <w:pict>
          <v:shape id="_x0000_s1030" type="#_x0000_t202" style="position:absolute;margin-left:2.25pt;margin-top:25.65pt;width:228.75pt;height:41.25pt;z-index:-251654656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CC3078" w:rsidRPr="00CC3078" w:rsidRDefault="00CC3078" w:rsidP="00CC3078">
                  <w:pPr>
                    <w:spacing w:before="200" w:after="0"/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IQ"/>
                    </w:rPr>
                    <w:t>اسم العملية : نقل موظف من محافظة إلى أخرى</w:t>
                  </w:r>
                </w:p>
              </w:txbxContent>
            </v:textbox>
            <w10:wrap anchorx="page"/>
          </v:shape>
        </w:pict>
      </w:r>
      <w:r>
        <w:rPr>
          <w:rFonts w:ascii="Segoe UI" w:hAnsi="Segoe UI" w:cs="Segoe UI"/>
          <w:b/>
          <w:bCs/>
          <w:noProof/>
          <w:sz w:val="32"/>
          <w:szCs w:val="32"/>
          <w:lang w:bidi="ar-SA"/>
        </w:rPr>
        <w:pict>
          <v:shape id="_x0000_s1029" type="#_x0000_t202" style="position:absolute;margin-left:277.5pt;margin-top:25.65pt;width:228.75pt;height:41.25pt;z-index:-251655680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CC3078" w:rsidRPr="00CC3078" w:rsidRDefault="00CC3078" w:rsidP="00CC3078">
                  <w:pPr>
                    <w:spacing w:before="200" w:after="0"/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IQ"/>
                    </w:rPr>
                    <w:t>اسم القطاع : الماء</w:t>
                  </w:r>
                </w:p>
              </w:txbxContent>
            </v:textbox>
            <w10:wrap anchorx="page"/>
          </v:shape>
        </w:pict>
      </w:r>
    </w:p>
    <w:p w:rsidR="00CC3078" w:rsidRDefault="00CC3078" w:rsidP="00CC3078">
      <w:pPr>
        <w:bidi/>
        <w:rPr>
          <w:rFonts w:ascii="Segoe UI" w:hAnsi="Segoe UI" w:cs="Segoe UI"/>
          <w:sz w:val="32"/>
          <w:szCs w:val="32"/>
          <w:lang w:bidi="ar-IQ"/>
        </w:rPr>
      </w:pPr>
    </w:p>
    <w:p w:rsidR="00E56450" w:rsidRDefault="00E56450" w:rsidP="00CC3078">
      <w:pPr>
        <w:bidi/>
        <w:rPr>
          <w:rFonts w:ascii="Segoe UI" w:hAnsi="Segoe UI" w:cs="Segoe UI"/>
          <w:sz w:val="32"/>
          <w:szCs w:val="32"/>
          <w:rtl/>
          <w:lang w:bidi="ar-IQ"/>
        </w:rPr>
      </w:pPr>
    </w:p>
    <w:tbl>
      <w:tblPr>
        <w:tblStyle w:val="TableGrid"/>
        <w:bidiVisual/>
        <w:tblW w:w="10205" w:type="dxa"/>
        <w:tblLook w:val="04A0" w:firstRow="1" w:lastRow="0" w:firstColumn="1" w:lastColumn="0" w:noHBand="0" w:noVBand="1"/>
      </w:tblPr>
      <w:tblGrid>
        <w:gridCol w:w="3685"/>
        <w:gridCol w:w="3685"/>
        <w:gridCol w:w="2835"/>
      </w:tblGrid>
      <w:tr w:rsidR="00004847" w:rsidTr="00004847">
        <w:tc>
          <w:tcPr>
            <w:tcW w:w="3685" w:type="dxa"/>
          </w:tcPr>
          <w:p w:rsidR="00004847" w:rsidRPr="00004847" w:rsidRDefault="00004847" w:rsidP="00AA0F66">
            <w:pPr>
              <w:bidi/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685" w:type="dxa"/>
          </w:tcPr>
          <w:p w:rsidR="00004847" w:rsidRPr="00004847" w:rsidRDefault="00004847" w:rsidP="00AA0F66">
            <w:pPr>
              <w:bidi/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الإجراءات المبسطة لتقديم الخدمة للمستفيد</w:t>
            </w:r>
          </w:p>
        </w:tc>
        <w:tc>
          <w:tcPr>
            <w:tcW w:w="2835" w:type="dxa"/>
          </w:tcPr>
          <w:p w:rsidR="00004847" w:rsidRPr="00004847" w:rsidRDefault="00004847" w:rsidP="00AA0F66">
            <w:pPr>
              <w:bidi/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التوقيتات (اختياري)</w:t>
            </w:r>
          </w:p>
        </w:tc>
      </w:tr>
      <w:tr w:rsidR="00004847" w:rsidTr="00BE00F0">
        <w:trPr>
          <w:trHeight w:val="6380"/>
        </w:trPr>
        <w:tc>
          <w:tcPr>
            <w:tcW w:w="3685" w:type="dxa"/>
          </w:tcPr>
          <w:p w:rsidR="00A52666" w:rsidRPr="00F254C7" w:rsidRDefault="00A52666" w:rsidP="008E6886">
            <w:pPr>
              <w:bidi/>
              <w:spacing w:before="480" w:after="240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685" w:type="dxa"/>
          </w:tcPr>
          <w:p w:rsidR="008E6886" w:rsidRPr="00F254C7" w:rsidRDefault="008E6886" w:rsidP="00C62755">
            <w:pPr>
              <w:pStyle w:val="ListParagraph"/>
              <w:numPr>
                <w:ilvl w:val="0"/>
                <w:numId w:val="2"/>
              </w:numPr>
              <w:bidi/>
              <w:spacing w:before="480" w:after="240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254C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تقديم طلب من قبل الموظف الى المسؤول المباشر ( </w:t>
            </w:r>
            <w:r w:rsid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الموظف صاحب الطلب </w:t>
            </w:r>
            <w:r w:rsidRPr="00F254C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) </w:t>
            </w:r>
          </w:p>
          <w:p w:rsidR="008E6886" w:rsidRDefault="008E6886" w:rsidP="00F254C7">
            <w:pPr>
              <w:pStyle w:val="ListParagraph"/>
              <w:numPr>
                <w:ilvl w:val="0"/>
                <w:numId w:val="2"/>
              </w:numPr>
              <w:bidi/>
              <w:spacing w:before="480" w:after="240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المسؤول المباشر </w:t>
            </w:r>
            <w:r w:rsid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يحول الطلب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الى مدير الدائرة للموافقة </w:t>
            </w:r>
          </w:p>
          <w:p w:rsidR="008E6886" w:rsidRDefault="008E6886" w:rsidP="00C62755">
            <w:pPr>
              <w:pStyle w:val="ListParagraph"/>
              <w:numPr>
                <w:ilvl w:val="0"/>
                <w:numId w:val="2"/>
              </w:numPr>
              <w:bidi/>
              <w:spacing w:before="480" w:after="240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المدير</w:t>
            </w:r>
            <w:r w:rsid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يتخذ القرار المناسب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اما المو</w:t>
            </w:r>
            <w:r w:rsid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افقة على الطلب فيحال الامر الى </w:t>
            </w:r>
            <w:r w:rsidR="00BE00F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شعبة</w:t>
            </w:r>
            <w:r w:rsidR="00BE00F0" w:rsidRP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الموارد البشرية</w:t>
            </w:r>
            <w:r w:rsidR="00BE00F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او يرفض الطلب ويعاد الى الموظف </w:t>
            </w:r>
          </w:p>
          <w:p w:rsidR="008E6886" w:rsidRDefault="00C62755" w:rsidP="00C62755">
            <w:pPr>
              <w:pStyle w:val="ListParagraph"/>
              <w:numPr>
                <w:ilvl w:val="0"/>
                <w:numId w:val="2"/>
              </w:numPr>
              <w:bidi/>
              <w:spacing w:before="480" w:after="240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الموارد البشرية لمفاتحة المحافظة المراد النقل اليها لبيان عدم الممانعه </w:t>
            </w:r>
            <w:r w:rsidR="008E688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8E6886" w:rsidRDefault="00C62755" w:rsidP="00F254C7">
            <w:pPr>
              <w:pStyle w:val="ListParagraph"/>
              <w:numPr>
                <w:ilvl w:val="0"/>
                <w:numId w:val="2"/>
              </w:numPr>
              <w:bidi/>
              <w:spacing w:before="480" w:after="240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مفاتحة المحافظة للموافقة على النقل بموجب عدم المانعه </w:t>
            </w:r>
            <w:r w:rsidR="008E688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BE00F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/ شعبة</w:t>
            </w:r>
            <w:r w:rsidR="00BE00F0" w:rsidRP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الموارد البشرية</w:t>
            </w:r>
          </w:p>
          <w:p w:rsidR="008E6886" w:rsidRDefault="00C62755" w:rsidP="00C62755">
            <w:pPr>
              <w:pStyle w:val="ListParagraph"/>
              <w:numPr>
                <w:ilvl w:val="0"/>
                <w:numId w:val="2"/>
              </w:numPr>
              <w:bidi/>
              <w:spacing w:before="480" w:after="240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المحافظ يتخذ القرار المناسب </w:t>
            </w:r>
            <w:r w:rsidR="008E688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C62755" w:rsidRDefault="00C62755" w:rsidP="00BE00F0">
            <w:pPr>
              <w:pStyle w:val="ListParagraph"/>
              <w:numPr>
                <w:ilvl w:val="0"/>
                <w:numId w:val="2"/>
              </w:numPr>
              <w:bidi/>
              <w:spacing w:before="480" w:after="240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تستلم شعبة الموارد البشرية </w:t>
            </w:r>
            <w:r w:rsidRP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 xml:space="preserve">الموافقة وتصدر امر بالنقل </w:t>
            </w:r>
            <w:r w:rsidR="008E6886" w:rsidRP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BE00F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شعبة</w:t>
            </w:r>
            <w:r w:rsidR="008E6886" w:rsidRP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الموارد البشرية في الدائرة </w:t>
            </w:r>
          </w:p>
          <w:p w:rsidR="00C62755" w:rsidRDefault="00C62755" w:rsidP="00BE00F0">
            <w:pPr>
              <w:pStyle w:val="ListParagraph"/>
              <w:numPr>
                <w:ilvl w:val="0"/>
                <w:numId w:val="2"/>
              </w:numPr>
              <w:bidi/>
              <w:spacing w:before="480" w:after="240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اصدار امر الانفكاك للموظف من دائرتة / </w:t>
            </w:r>
            <w:r w:rsidR="00BE00F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شعبة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الموارد البشرية </w:t>
            </w:r>
          </w:p>
          <w:p w:rsidR="00C62755" w:rsidRDefault="00C62755" w:rsidP="00C62755">
            <w:pPr>
              <w:pStyle w:val="ListParagraph"/>
              <w:numPr>
                <w:ilvl w:val="0"/>
                <w:numId w:val="2"/>
              </w:numPr>
              <w:bidi/>
              <w:spacing w:before="480" w:after="240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ارسل الاضبارة الشخصية للموظف المنقول الى المحافظة المنقول اليها </w:t>
            </w:r>
          </w:p>
          <w:p w:rsidR="00004847" w:rsidRPr="00004847" w:rsidRDefault="00BE00F0" w:rsidP="00C62755">
            <w:pPr>
              <w:pStyle w:val="ListParagraph"/>
              <w:bidi/>
              <w:spacing w:before="480" w:after="240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شعبة</w:t>
            </w:r>
            <w:r w:rsid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الموارد البشرية </w:t>
            </w:r>
            <w:r w:rsidR="008E6886" w:rsidRPr="00C6275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004847" w:rsidRPr="00004847" w:rsidRDefault="00004847" w:rsidP="00AA0F66">
            <w:pPr>
              <w:bidi/>
              <w:spacing w:before="480" w:after="240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 xml:space="preserve">عشرة </w:t>
            </w:r>
            <w:r w:rsidR="00AA0F6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أيام</w:t>
            </w:r>
          </w:p>
        </w:tc>
      </w:tr>
    </w:tbl>
    <w:p w:rsidR="00004847" w:rsidRDefault="00004847" w:rsidP="00004847">
      <w:pPr>
        <w:bidi/>
        <w:rPr>
          <w:rFonts w:ascii="Segoe UI" w:hAnsi="Segoe UI" w:cs="Segoe UI"/>
          <w:sz w:val="32"/>
          <w:szCs w:val="32"/>
          <w:lang w:bidi="ar-IQ"/>
        </w:rPr>
      </w:pPr>
    </w:p>
    <w:p w:rsidR="00254753" w:rsidRDefault="00254753" w:rsidP="00254753">
      <w:pPr>
        <w:bidi/>
        <w:rPr>
          <w:rFonts w:ascii="Segoe UI" w:hAnsi="Segoe UI" w:cs="Segoe UI"/>
          <w:sz w:val="32"/>
          <w:szCs w:val="32"/>
          <w:lang w:bidi="ar-IQ"/>
        </w:rPr>
      </w:pPr>
    </w:p>
    <w:p w:rsidR="00254753" w:rsidRDefault="00254753" w:rsidP="00254753">
      <w:pPr>
        <w:bidi/>
        <w:rPr>
          <w:rFonts w:ascii="Segoe UI" w:hAnsi="Segoe UI" w:cs="Segoe UI"/>
          <w:sz w:val="32"/>
          <w:szCs w:val="32"/>
          <w:lang w:bidi="ar-IQ"/>
        </w:rPr>
      </w:pPr>
    </w:p>
    <w:p w:rsidR="00254753" w:rsidRDefault="00254753" w:rsidP="00254753">
      <w:pPr>
        <w:bidi/>
        <w:rPr>
          <w:rFonts w:ascii="Segoe UI" w:hAnsi="Segoe UI" w:cs="Segoe UI"/>
          <w:sz w:val="32"/>
          <w:szCs w:val="32"/>
          <w:lang w:bidi="ar-IQ"/>
        </w:rPr>
      </w:pPr>
    </w:p>
    <w:p w:rsidR="00254753" w:rsidRDefault="00254753" w:rsidP="00254753">
      <w:pPr>
        <w:bidi/>
        <w:rPr>
          <w:rFonts w:ascii="Segoe UI" w:hAnsi="Segoe UI" w:cs="Segoe UI"/>
          <w:sz w:val="32"/>
          <w:szCs w:val="32"/>
          <w:lang w:bidi="ar-IQ"/>
        </w:rPr>
      </w:pPr>
      <w:r>
        <w:rPr>
          <w:rFonts w:ascii="Segoe UI" w:hAnsi="Segoe UI" w:cs="Segoe UI"/>
          <w:noProof/>
          <w:sz w:val="32"/>
          <w:szCs w:val="32"/>
          <w:rtl/>
          <w:lang w:bidi="ar-SA"/>
        </w:rPr>
        <w:lastRenderedPageBreak/>
        <w:drawing>
          <wp:inline distT="0" distB="0" distL="0" distR="0">
            <wp:extent cx="6400800" cy="8162925"/>
            <wp:effectExtent l="0" t="0" r="0" b="0"/>
            <wp:docPr id="1" name="Picture 1" descr="C:\Users\user\Desktop\all Nots for water  Dairoctoer\المحافظة بعد اجراء التوحيد\OD- متابعه\Najaf\نقل من محافظة الى اخرى بعد التحسي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all Nots for water  Dairoctoer\المحافظة بعد اجراء التوحيد\OD- متابعه\Najaf\نقل من محافظة الى اخرى بعد التحسين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753" w:rsidRPr="00CC3078" w:rsidRDefault="00254753" w:rsidP="00254753">
      <w:pPr>
        <w:bidi/>
        <w:rPr>
          <w:rFonts w:ascii="Segoe UI" w:hAnsi="Segoe UI" w:cs="Segoe UI"/>
          <w:sz w:val="32"/>
          <w:szCs w:val="32"/>
          <w:rtl/>
          <w:lang w:bidi="ar-IQ"/>
        </w:rPr>
      </w:pPr>
    </w:p>
    <w:sectPr w:rsidR="00254753" w:rsidRPr="00CC3078" w:rsidSect="00B52DC5">
      <w:headerReference w:type="default" r:id="rId9"/>
      <w:pgSz w:w="12240" w:h="15840"/>
      <w:pgMar w:top="1440" w:right="1080" w:bottom="72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028" w:rsidRDefault="008D2028" w:rsidP="00E100E7">
      <w:pPr>
        <w:spacing w:after="0" w:line="240" w:lineRule="auto"/>
      </w:pPr>
      <w:r>
        <w:separator/>
      </w:r>
    </w:p>
  </w:endnote>
  <w:endnote w:type="continuationSeparator" w:id="0">
    <w:p w:rsidR="008D2028" w:rsidRDefault="008D2028" w:rsidP="00E10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028" w:rsidRDefault="008D2028" w:rsidP="00E100E7">
      <w:pPr>
        <w:spacing w:after="0" w:line="240" w:lineRule="auto"/>
      </w:pPr>
      <w:r>
        <w:separator/>
      </w:r>
    </w:p>
  </w:footnote>
  <w:footnote w:type="continuationSeparator" w:id="0">
    <w:p w:rsidR="008D2028" w:rsidRDefault="008D2028" w:rsidP="00E10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F8" w:rsidRPr="0042026E" w:rsidRDefault="008D2028" w:rsidP="00BB21FB">
    <w:pPr>
      <w:pStyle w:val="Header"/>
      <w:jc w:val="center"/>
      <w:rPr>
        <w:rFonts w:ascii="Segoe UI" w:hAnsi="Segoe UI" w:cs="Segoe UI"/>
        <w:b/>
        <w:bCs/>
        <w:sz w:val="32"/>
        <w:szCs w:val="32"/>
        <w:lang w:bidi="ar-EG"/>
      </w:rPr>
    </w:pPr>
    <w:r>
      <w:rPr>
        <w:rFonts w:ascii="Segoe UI" w:hAnsi="Segoe UI" w:cs="Segoe UI"/>
        <w:b/>
        <w:bCs/>
        <w:sz w:val="32"/>
        <w:szCs w:val="32"/>
        <w:lang w:bidi="ar-E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style="width:523.5pt;height:42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2C7D"/>
    <w:multiLevelType w:val="hybridMultilevel"/>
    <w:tmpl w:val="71181312"/>
    <w:lvl w:ilvl="0" w:tplc="065A1A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416A7"/>
    <w:multiLevelType w:val="hybridMultilevel"/>
    <w:tmpl w:val="78EC66AA"/>
    <w:lvl w:ilvl="0" w:tplc="065A1A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6450"/>
    <w:rsid w:val="00004847"/>
    <w:rsid w:val="00254753"/>
    <w:rsid w:val="00423C5E"/>
    <w:rsid w:val="00451648"/>
    <w:rsid w:val="004A2E5C"/>
    <w:rsid w:val="00621C18"/>
    <w:rsid w:val="00804016"/>
    <w:rsid w:val="008605C2"/>
    <w:rsid w:val="0086111D"/>
    <w:rsid w:val="008D2028"/>
    <w:rsid w:val="008E6886"/>
    <w:rsid w:val="009F2708"/>
    <w:rsid w:val="00A52666"/>
    <w:rsid w:val="00AA0F66"/>
    <w:rsid w:val="00B52DC5"/>
    <w:rsid w:val="00B76633"/>
    <w:rsid w:val="00BE00F0"/>
    <w:rsid w:val="00C62755"/>
    <w:rsid w:val="00CC3078"/>
    <w:rsid w:val="00CE0097"/>
    <w:rsid w:val="00E100E7"/>
    <w:rsid w:val="00E56450"/>
    <w:rsid w:val="00E70886"/>
    <w:rsid w:val="00F2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450"/>
    <w:rPr>
      <w:rFonts w:ascii="Calibri" w:eastAsia="Times New Roman" w:hAnsi="Calibri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64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450"/>
    <w:rPr>
      <w:rFonts w:ascii="Calibri" w:eastAsia="Times New Roman" w:hAnsi="Calibri" w:cs="Arial"/>
      <w:lang w:bidi="en-US"/>
    </w:rPr>
  </w:style>
  <w:style w:type="table" w:styleId="TableGrid">
    <w:name w:val="Table Grid"/>
    <w:basedOn w:val="TableNormal"/>
    <w:uiPriority w:val="59"/>
    <w:rsid w:val="000048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8040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016"/>
    <w:rPr>
      <w:rFonts w:ascii="Calibri" w:eastAsia="Times New Roman" w:hAnsi="Calibri" w:cs="Arial"/>
      <w:lang w:bidi="en-US"/>
    </w:rPr>
  </w:style>
  <w:style w:type="paragraph" w:styleId="ListParagraph">
    <w:name w:val="List Paragraph"/>
    <w:basedOn w:val="Normal"/>
    <w:uiPriority w:val="34"/>
    <w:qFormat/>
    <w:rsid w:val="00621C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753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BLACK EDITION - tum0r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planning</dc:creator>
  <cp:keywords/>
  <dc:description/>
  <cp:lastModifiedBy>user</cp:lastModifiedBy>
  <cp:revision>17</cp:revision>
  <cp:lastPrinted>2016-04-21T06:29:00Z</cp:lastPrinted>
  <dcterms:created xsi:type="dcterms:W3CDTF">2015-10-31T08:25:00Z</dcterms:created>
  <dcterms:modified xsi:type="dcterms:W3CDTF">2016-06-11T13:22:00Z</dcterms:modified>
</cp:coreProperties>
</file>